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4E08B" w14:textId="631C3E40" w:rsidR="00FE0562" w:rsidRPr="0062115B" w:rsidRDefault="00FE0562" w:rsidP="00FE0562">
      <w:pPr>
        <w:pStyle w:val="lfej"/>
        <w:jc w:val="center"/>
        <w:rPr>
          <w:rFonts w:ascii="Arial" w:hAnsi="Arial" w:cs="Arial"/>
          <w:b/>
          <w:bCs/>
          <w:sz w:val="24"/>
          <w:szCs w:val="24"/>
        </w:rPr>
      </w:pPr>
      <w:r w:rsidRPr="0062115B">
        <w:rPr>
          <w:rFonts w:ascii="Arial" w:hAnsi="Arial" w:cs="Arial"/>
          <w:b/>
          <w:bCs/>
          <w:sz w:val="24"/>
          <w:szCs w:val="24"/>
        </w:rPr>
        <w:t>Külképviseleti megfigyelő(k) bejelentése</w:t>
      </w:r>
    </w:p>
    <w:p w14:paraId="4D8D001E" w14:textId="0BE4C366" w:rsidR="00FE0562" w:rsidRPr="0062115B" w:rsidRDefault="00FE0562" w:rsidP="00FE0562">
      <w:pPr>
        <w:pStyle w:val="lfej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8B304F" w14:textId="3DA6BBD3" w:rsidR="0062115B" w:rsidRPr="008502DE" w:rsidRDefault="008502DE" w:rsidP="008502DE">
      <w:pPr>
        <w:tabs>
          <w:tab w:val="right" w:leader="underscore" w:pos="9072"/>
        </w:tabs>
        <w:spacing w:before="120" w:line="276" w:lineRule="auto"/>
        <w:rPr>
          <w:rFonts w:ascii="Arial" w:hAnsi="Arial" w:cs="Arial"/>
          <w:bCs/>
          <w:i/>
          <w:iCs/>
        </w:rPr>
      </w:pPr>
      <w:bookmarkStart w:id="0" w:name="_Hlk72140839"/>
      <w:r w:rsidRPr="008502DE">
        <w:rPr>
          <w:rFonts w:ascii="Arial" w:hAnsi="Arial" w:cs="Arial"/>
          <w:b/>
          <w:i/>
          <w:iCs/>
        </w:rPr>
        <w:t>M</w:t>
      </w:r>
      <w:r w:rsidR="0062115B" w:rsidRPr="008502DE">
        <w:rPr>
          <w:rFonts w:ascii="Arial" w:hAnsi="Arial" w:cs="Arial"/>
          <w:b/>
          <w:i/>
          <w:iCs/>
        </w:rPr>
        <w:t xml:space="preserve">egbízó </w:t>
      </w:r>
      <w:r w:rsidR="0062115B" w:rsidRPr="008502DE">
        <w:rPr>
          <w:rFonts w:ascii="Arial" w:hAnsi="Arial" w:cs="Arial"/>
          <w:bCs/>
          <w:i/>
          <w:iCs/>
        </w:rPr>
        <w:t>(jelölő szervezet</w:t>
      </w:r>
      <w:r w:rsidR="004340C6">
        <w:rPr>
          <w:rFonts w:ascii="Arial" w:hAnsi="Arial" w:cs="Arial"/>
          <w:bCs/>
          <w:i/>
          <w:iCs/>
        </w:rPr>
        <w:t>(</w:t>
      </w:r>
      <w:proofErr w:type="spellStart"/>
      <w:r w:rsidR="004340C6">
        <w:rPr>
          <w:rFonts w:ascii="Arial" w:hAnsi="Arial" w:cs="Arial"/>
          <w:bCs/>
          <w:i/>
          <w:iCs/>
        </w:rPr>
        <w:t>ek</w:t>
      </w:r>
      <w:proofErr w:type="spellEnd"/>
      <w:r w:rsidR="004340C6">
        <w:rPr>
          <w:rFonts w:ascii="Arial" w:hAnsi="Arial" w:cs="Arial"/>
          <w:bCs/>
          <w:i/>
          <w:iCs/>
        </w:rPr>
        <w:t xml:space="preserve">) </w:t>
      </w:r>
      <w:r w:rsidRPr="008502DE">
        <w:rPr>
          <w:rFonts w:ascii="Arial" w:hAnsi="Arial" w:cs="Arial"/>
          <w:bCs/>
          <w:i/>
          <w:iCs/>
        </w:rPr>
        <w:t>/</w:t>
      </w:r>
      <w:r w:rsidR="004340C6">
        <w:rPr>
          <w:rFonts w:ascii="Arial" w:hAnsi="Arial" w:cs="Arial"/>
          <w:bCs/>
          <w:i/>
          <w:iCs/>
        </w:rPr>
        <w:t xml:space="preserve"> </w:t>
      </w:r>
      <w:r w:rsidR="0062115B" w:rsidRPr="008502DE">
        <w:rPr>
          <w:rFonts w:ascii="Arial" w:hAnsi="Arial" w:cs="Arial"/>
          <w:bCs/>
          <w:i/>
          <w:iCs/>
        </w:rPr>
        <w:t>független jelölt)</w:t>
      </w:r>
      <w:r w:rsidR="0062115B" w:rsidRPr="008502DE">
        <w:rPr>
          <w:rFonts w:ascii="Arial" w:hAnsi="Arial" w:cs="Arial"/>
          <w:b/>
          <w:i/>
          <w:iCs/>
        </w:rPr>
        <w:t xml:space="preserve"> </w:t>
      </w:r>
      <w:bookmarkEnd w:id="0"/>
      <w:r w:rsidR="0062115B" w:rsidRPr="008502DE">
        <w:rPr>
          <w:rFonts w:ascii="Arial" w:hAnsi="Arial" w:cs="Arial"/>
          <w:b/>
          <w:i/>
          <w:iCs/>
        </w:rPr>
        <w:t>neve</w:t>
      </w:r>
      <w:r w:rsidR="0062115B" w:rsidRPr="008502DE">
        <w:rPr>
          <w:rFonts w:ascii="Arial" w:hAnsi="Arial" w:cs="Arial"/>
          <w:bCs/>
          <w:i/>
          <w:iCs/>
        </w:rPr>
        <w:t>:</w:t>
      </w:r>
    </w:p>
    <w:p w14:paraId="7AC93810" w14:textId="77777777" w:rsidR="0062115B" w:rsidRPr="008502DE" w:rsidRDefault="0062115B" w:rsidP="008502DE">
      <w:pPr>
        <w:tabs>
          <w:tab w:val="right" w:leader="underscore" w:pos="13892"/>
        </w:tabs>
        <w:spacing w:before="120" w:line="276" w:lineRule="auto"/>
        <w:rPr>
          <w:rFonts w:ascii="Arial" w:hAnsi="Arial" w:cs="Arial"/>
          <w:bCs/>
          <w:i/>
          <w:iCs/>
        </w:rPr>
      </w:pPr>
      <w:r w:rsidRPr="008502DE">
        <w:rPr>
          <w:rFonts w:ascii="Arial" w:hAnsi="Arial" w:cs="Arial"/>
          <w:bCs/>
          <w:i/>
          <w:iCs/>
        </w:rPr>
        <w:tab/>
      </w:r>
    </w:p>
    <w:p w14:paraId="1CEC9181" w14:textId="4CFF0116" w:rsidR="0062115B" w:rsidRPr="008502DE" w:rsidRDefault="008502DE" w:rsidP="008502DE">
      <w:pPr>
        <w:tabs>
          <w:tab w:val="right" w:leader="underscore" w:pos="14004"/>
        </w:tabs>
        <w:spacing w:before="120" w:line="276" w:lineRule="auto"/>
        <w:rPr>
          <w:rFonts w:ascii="Arial" w:hAnsi="Arial" w:cs="Arial"/>
          <w:bCs/>
          <w:i/>
          <w:iCs/>
        </w:rPr>
      </w:pPr>
      <w:r w:rsidRPr="008502DE">
        <w:rPr>
          <w:rFonts w:ascii="Arial" w:hAnsi="Arial" w:cs="Arial"/>
          <w:b/>
          <w:i/>
          <w:iCs/>
        </w:rPr>
        <w:t>M</w:t>
      </w:r>
      <w:r w:rsidR="0062115B" w:rsidRPr="008502DE">
        <w:rPr>
          <w:rFonts w:ascii="Arial" w:hAnsi="Arial" w:cs="Arial"/>
          <w:b/>
          <w:i/>
          <w:iCs/>
        </w:rPr>
        <w:t>egbízó</w:t>
      </w:r>
      <w:r w:rsidR="0062115B" w:rsidRPr="008502DE">
        <w:rPr>
          <w:rFonts w:ascii="Arial" w:hAnsi="Arial" w:cs="Arial"/>
          <w:bCs/>
          <w:i/>
          <w:iCs/>
        </w:rPr>
        <w:t xml:space="preserve"> (független jelölt) </w:t>
      </w:r>
      <w:r w:rsidR="0062115B" w:rsidRPr="008502DE">
        <w:rPr>
          <w:rFonts w:ascii="Arial" w:hAnsi="Arial" w:cs="Arial"/>
          <w:b/>
          <w:i/>
          <w:iCs/>
        </w:rPr>
        <w:t>személyi azonosítója</w:t>
      </w:r>
      <w:r w:rsidR="0062115B" w:rsidRPr="007A5FA9">
        <w:rPr>
          <w:rFonts w:ascii="Arial" w:hAnsi="Arial" w:cs="Arial"/>
          <w:b/>
          <w:i/>
          <w:iCs/>
        </w:rPr>
        <w:t>:</w:t>
      </w:r>
    </w:p>
    <w:p w14:paraId="50BF3DC9" w14:textId="6B0F7D2B" w:rsidR="008502DE" w:rsidRPr="008502DE" w:rsidRDefault="0062115B" w:rsidP="008502DE">
      <w:pPr>
        <w:tabs>
          <w:tab w:val="right" w:leader="underscore" w:pos="14004"/>
        </w:tabs>
        <w:spacing w:before="120" w:line="276" w:lineRule="auto"/>
        <w:rPr>
          <w:rFonts w:ascii="Arial" w:hAnsi="Arial" w:cs="Arial"/>
          <w:bCs/>
          <w:i/>
          <w:iCs/>
        </w:rPr>
      </w:pPr>
      <w:r w:rsidRPr="008502DE">
        <w:rPr>
          <w:rFonts w:ascii="Arial" w:hAnsi="Arial" w:cs="Arial"/>
          <w:bCs/>
          <w:i/>
          <w:iCs/>
        </w:rPr>
        <w:t>__________________________________________________________________________</w:t>
      </w:r>
      <w:r w:rsidR="008502DE">
        <w:rPr>
          <w:rFonts w:ascii="Arial" w:hAnsi="Arial" w:cs="Arial"/>
          <w:bCs/>
          <w:i/>
          <w:iCs/>
        </w:rPr>
        <w:t>________________________________________</w:t>
      </w:r>
    </w:p>
    <w:p w14:paraId="7618DCE4" w14:textId="2946787E" w:rsidR="0062115B" w:rsidRPr="008502DE" w:rsidRDefault="008502DE" w:rsidP="008502DE">
      <w:pPr>
        <w:tabs>
          <w:tab w:val="right" w:leader="underscore" w:pos="14004"/>
        </w:tabs>
        <w:spacing w:before="120" w:line="276" w:lineRule="auto"/>
        <w:rPr>
          <w:rFonts w:ascii="Arial" w:hAnsi="Arial" w:cs="Arial"/>
          <w:bCs/>
          <w:i/>
          <w:iCs/>
        </w:rPr>
      </w:pPr>
      <w:r w:rsidRPr="008502DE">
        <w:rPr>
          <w:rFonts w:ascii="Arial" w:hAnsi="Arial" w:cs="Arial"/>
          <w:b/>
          <w:i/>
          <w:iCs/>
        </w:rPr>
        <w:t>J</w:t>
      </w:r>
      <w:r w:rsidR="0062115B" w:rsidRPr="008502DE">
        <w:rPr>
          <w:rFonts w:ascii="Arial" w:hAnsi="Arial" w:cs="Arial"/>
          <w:b/>
          <w:i/>
          <w:iCs/>
        </w:rPr>
        <w:t xml:space="preserve">elölő szervezet </w:t>
      </w:r>
      <w:r w:rsidR="007A5FA9">
        <w:rPr>
          <w:rFonts w:ascii="Arial" w:hAnsi="Arial" w:cs="Arial"/>
          <w:b/>
          <w:i/>
          <w:iCs/>
        </w:rPr>
        <w:t xml:space="preserve">törvényes vagy meghatalmazott </w:t>
      </w:r>
      <w:r w:rsidR="0062115B" w:rsidRPr="008502DE">
        <w:rPr>
          <w:rFonts w:ascii="Arial" w:hAnsi="Arial" w:cs="Arial"/>
          <w:b/>
          <w:i/>
          <w:iCs/>
        </w:rPr>
        <w:t>képviselőjének neve</w:t>
      </w:r>
      <w:r w:rsidR="0062115B" w:rsidRPr="008502DE">
        <w:rPr>
          <w:rFonts w:ascii="Arial" w:hAnsi="Arial" w:cs="Arial"/>
          <w:bCs/>
          <w:i/>
          <w:iCs/>
        </w:rPr>
        <w:t>:</w:t>
      </w:r>
      <w:r w:rsidR="0062115B" w:rsidRPr="008502DE">
        <w:rPr>
          <w:rFonts w:ascii="Arial" w:hAnsi="Arial" w:cs="Arial"/>
          <w:bCs/>
          <w:i/>
          <w:iCs/>
        </w:rPr>
        <w:tab/>
      </w:r>
    </w:p>
    <w:p w14:paraId="238AAFFE" w14:textId="77777777" w:rsidR="008502DE" w:rsidRDefault="008502DE" w:rsidP="008502D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</w:p>
    <w:p w14:paraId="1C5E1F1F" w14:textId="740CDF7A" w:rsidR="008502DE" w:rsidRPr="008502DE" w:rsidRDefault="008502DE" w:rsidP="008502D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  <w:r w:rsidRPr="00F86334">
        <w:rPr>
          <w:rStyle w:val="Kiemels"/>
          <w:rFonts w:ascii="Arial" w:hAnsi="Arial" w:cs="Arial"/>
          <w:bCs/>
          <w:i w:val="0"/>
          <w:iCs/>
          <w:sz w:val="22"/>
          <w:szCs w:val="22"/>
        </w:rPr>
        <w:t>Fentiek szerinti Megbízó ezúton megbízom az alábbi személy(eke)t a</w:t>
      </w:r>
      <w:r w:rsidR="00983F08" w:rsidRPr="00F86334">
        <w:rPr>
          <w:rStyle w:val="Kiemels"/>
          <w:rFonts w:ascii="Arial" w:hAnsi="Arial" w:cs="Arial"/>
          <w:bCs/>
          <w:i w:val="0"/>
          <w:iCs/>
          <w:sz w:val="22"/>
          <w:szCs w:val="22"/>
        </w:rPr>
        <w:t>(</w:t>
      </w:r>
      <w:r w:rsidRPr="00F86334">
        <w:rPr>
          <w:rStyle w:val="Kiemels"/>
          <w:rFonts w:ascii="Arial" w:hAnsi="Arial" w:cs="Arial"/>
          <w:bCs/>
          <w:i w:val="0"/>
          <w:iCs/>
          <w:sz w:val="22"/>
          <w:szCs w:val="22"/>
        </w:rPr>
        <w:t>z</w:t>
      </w:r>
      <w:r w:rsidR="00983F08" w:rsidRPr="00F86334">
        <w:rPr>
          <w:rStyle w:val="Kiemels"/>
          <w:rFonts w:ascii="Arial" w:hAnsi="Arial" w:cs="Arial"/>
          <w:bCs/>
          <w:i w:val="0"/>
          <w:iCs/>
          <w:sz w:val="22"/>
          <w:szCs w:val="22"/>
        </w:rPr>
        <w:t>)</w:t>
      </w:r>
      <w:r w:rsidRPr="00F86334">
        <w:rPr>
          <w:rStyle w:val="Kiemels"/>
          <w:rFonts w:ascii="Arial" w:hAnsi="Arial" w:cs="Arial"/>
          <w:bCs/>
          <w:i w:val="0"/>
          <w:iCs/>
          <w:sz w:val="22"/>
          <w:szCs w:val="22"/>
        </w:rPr>
        <w:t xml:space="preserve"> </w:t>
      </w:r>
      <w:r w:rsidR="00983F08" w:rsidRPr="00F86334">
        <w:rPr>
          <w:rStyle w:val="Kiemels"/>
          <w:rFonts w:ascii="Arial" w:hAnsi="Arial" w:cs="Arial"/>
          <w:bCs/>
          <w:i w:val="0"/>
          <w:iCs/>
          <w:sz w:val="22"/>
          <w:szCs w:val="22"/>
        </w:rPr>
        <w:t xml:space="preserve">………………………. időközi </w:t>
      </w:r>
      <w:r w:rsidRPr="00F86334">
        <w:rPr>
          <w:rStyle w:val="Kiemels"/>
          <w:rFonts w:ascii="Arial" w:hAnsi="Arial" w:cs="Arial"/>
          <w:bCs/>
          <w:i w:val="0"/>
          <w:iCs/>
          <w:sz w:val="22"/>
          <w:szCs w:val="22"/>
        </w:rPr>
        <w:t>országgyűlésiképviselő</w:t>
      </w:r>
      <w:r w:rsidR="00983F08" w:rsidRPr="00F86334">
        <w:rPr>
          <w:rStyle w:val="Kiemels"/>
          <w:rFonts w:ascii="Arial" w:hAnsi="Arial" w:cs="Arial"/>
          <w:bCs/>
          <w:i w:val="0"/>
          <w:iCs/>
          <w:sz w:val="22"/>
          <w:szCs w:val="22"/>
        </w:rPr>
        <w:t>-választáson</w:t>
      </w:r>
      <w:r w:rsidRPr="00F86334">
        <w:rPr>
          <w:rStyle w:val="Kiemels"/>
          <w:rFonts w:ascii="Arial" w:hAnsi="Arial" w:cs="Arial"/>
          <w:bCs/>
          <w:i w:val="0"/>
          <w:iCs/>
          <w:sz w:val="22"/>
          <w:szCs w:val="22"/>
        </w:rPr>
        <w:t xml:space="preserve"> külképviseleti megfigyelőnek:</w:t>
      </w:r>
    </w:p>
    <w:p w14:paraId="61DCA0FB" w14:textId="77777777" w:rsidR="008502DE" w:rsidRPr="008502DE" w:rsidRDefault="008502DE" w:rsidP="008502D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</w:p>
    <w:tbl>
      <w:tblPr>
        <w:tblW w:w="13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3765"/>
        <w:gridCol w:w="2986"/>
        <w:gridCol w:w="2410"/>
      </w:tblGrid>
      <w:tr w:rsidR="008502DE" w:rsidRPr="008502DE" w14:paraId="1C633A6E" w14:textId="77777777" w:rsidTr="008502DE">
        <w:trPr>
          <w:trHeight w:val="1104"/>
        </w:trPr>
        <w:tc>
          <w:tcPr>
            <w:tcW w:w="4654" w:type="dxa"/>
            <w:vMerge w:val="restart"/>
            <w:vAlign w:val="center"/>
          </w:tcPr>
          <w:p w14:paraId="1549519E" w14:textId="4E34C343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/>
                <w:i w:val="0"/>
                <w:sz w:val="22"/>
                <w:szCs w:val="22"/>
              </w:rPr>
            </w:pPr>
            <w:r w:rsidRPr="008502DE">
              <w:rPr>
                <w:rStyle w:val="Kiemels"/>
                <w:rFonts w:ascii="Arial" w:hAnsi="Arial" w:cs="Arial"/>
                <w:b/>
                <w:iCs/>
                <w:sz w:val="22"/>
                <w:szCs w:val="22"/>
              </w:rPr>
              <w:t>Külképviseleti megfigyelő neve</w:t>
            </w:r>
            <w:r>
              <w:rPr>
                <w:rStyle w:val="Kiemels"/>
                <w:rFonts w:ascii="Arial" w:hAnsi="Arial" w:cs="Arial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3765" w:type="dxa"/>
            <w:vMerge w:val="restart"/>
            <w:vAlign w:val="center"/>
          </w:tcPr>
          <w:p w14:paraId="38CCDC7C" w14:textId="5933D075" w:rsidR="008502DE" w:rsidRPr="008502DE" w:rsidRDefault="008502DE" w:rsidP="006877F7">
            <w:pPr>
              <w:pStyle w:val="Norm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/>
                <w:iCs/>
                <w:sz w:val="22"/>
                <w:szCs w:val="22"/>
              </w:rPr>
            </w:pPr>
            <w:r w:rsidRPr="008502DE">
              <w:rPr>
                <w:rStyle w:val="Kiemels"/>
                <w:rFonts w:ascii="Arial" w:hAnsi="Arial" w:cs="Arial"/>
                <w:b/>
                <w:iCs/>
                <w:sz w:val="22"/>
                <w:szCs w:val="22"/>
              </w:rPr>
              <w:t>Személyi azonosító</w:t>
            </w:r>
            <w:r w:rsidR="007A5FA9">
              <w:rPr>
                <w:rStyle w:val="Kiemels"/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Pr="00213935">
              <w:rPr>
                <w:rStyle w:val="Kiemels"/>
                <w:rFonts w:ascii="Arial" w:hAnsi="Arial" w:cs="Arial"/>
                <w:b/>
                <w:i w:val="0"/>
                <w:sz w:val="22"/>
                <w:szCs w:val="22"/>
              </w:rPr>
              <w:t>/</w:t>
            </w:r>
            <w:r w:rsidR="007A5FA9">
              <w:rPr>
                <w:rStyle w:val="Kiemels"/>
                <w:rFonts w:ascii="Arial" w:hAnsi="Arial" w:cs="Arial"/>
                <w:b/>
                <w:i w:val="0"/>
                <w:sz w:val="22"/>
                <w:szCs w:val="22"/>
              </w:rPr>
              <w:br/>
            </w:r>
            <w:r w:rsidR="007A5FA9">
              <w:rPr>
                <w:rFonts w:ascii="Arial" w:hAnsi="Arial" w:cs="Arial"/>
                <w:b/>
                <w:i/>
                <w:kern w:val="36"/>
                <w:sz w:val="22"/>
                <w:szCs w:val="22"/>
              </w:rPr>
              <w:t xml:space="preserve">személyi azonosítóval nem rendelkező megfigyelő </w:t>
            </w:r>
            <w:r w:rsidRPr="00213935">
              <w:rPr>
                <w:rFonts w:ascii="Arial" w:hAnsi="Arial" w:cs="Arial"/>
                <w:b/>
                <w:i/>
                <w:kern w:val="36"/>
                <w:sz w:val="22"/>
                <w:szCs w:val="22"/>
              </w:rPr>
              <w:t xml:space="preserve">személyazonosságát igazoló hatósági </w:t>
            </w:r>
            <w:r w:rsidR="007A5FA9" w:rsidRPr="00213935">
              <w:rPr>
                <w:rFonts w:ascii="Arial" w:hAnsi="Arial" w:cs="Arial"/>
                <w:b/>
                <w:i/>
                <w:kern w:val="36"/>
                <w:sz w:val="22"/>
                <w:szCs w:val="22"/>
              </w:rPr>
              <w:t>igazolvány</w:t>
            </w:r>
            <w:r w:rsidR="007A5FA9">
              <w:rPr>
                <w:rFonts w:ascii="Arial" w:hAnsi="Arial" w:cs="Arial"/>
                <w:b/>
                <w:i/>
                <w:kern w:val="36"/>
                <w:sz w:val="22"/>
                <w:szCs w:val="22"/>
              </w:rPr>
              <w:t>ának</w:t>
            </w:r>
            <w:r w:rsidR="007A5FA9" w:rsidRPr="00213935">
              <w:rPr>
                <w:rFonts w:ascii="Arial" w:hAnsi="Arial" w:cs="Arial"/>
                <w:b/>
                <w:i/>
                <w:kern w:val="36"/>
                <w:sz w:val="22"/>
                <w:szCs w:val="22"/>
              </w:rPr>
              <w:t xml:space="preserve"> </w:t>
            </w:r>
            <w:r w:rsidRPr="00213935">
              <w:rPr>
                <w:rFonts w:ascii="Arial" w:hAnsi="Arial" w:cs="Arial"/>
                <w:b/>
                <w:i/>
                <w:kern w:val="36"/>
                <w:sz w:val="22"/>
                <w:szCs w:val="22"/>
              </w:rPr>
              <w:t>típusa és száma</w:t>
            </w:r>
            <w:r>
              <w:rPr>
                <w:rFonts w:ascii="Arial" w:hAnsi="Arial" w:cs="Arial"/>
                <w:b/>
                <w:kern w:val="36"/>
                <w:sz w:val="22"/>
                <w:szCs w:val="22"/>
              </w:rPr>
              <w:t>:</w:t>
            </w:r>
          </w:p>
        </w:tc>
        <w:tc>
          <w:tcPr>
            <w:tcW w:w="5396" w:type="dxa"/>
            <w:gridSpan w:val="2"/>
            <w:vAlign w:val="center"/>
          </w:tcPr>
          <w:p w14:paraId="263362D5" w14:textId="492FC1FA" w:rsidR="008502DE" w:rsidRPr="008502DE" w:rsidRDefault="008502DE" w:rsidP="006877F7">
            <w:pPr>
              <w:pStyle w:val="Norm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/>
                <w:iCs/>
                <w:sz w:val="22"/>
                <w:szCs w:val="22"/>
              </w:rPr>
            </w:pPr>
            <w:r w:rsidRPr="008502DE">
              <w:rPr>
                <w:rStyle w:val="Kiemels"/>
                <w:rFonts w:ascii="Arial" w:hAnsi="Arial" w:cs="Arial"/>
                <w:b/>
                <w:iCs/>
                <w:sz w:val="22"/>
                <w:szCs w:val="22"/>
              </w:rPr>
              <w:t>Külképviselet</w:t>
            </w:r>
          </w:p>
        </w:tc>
      </w:tr>
      <w:tr w:rsidR="008502DE" w:rsidRPr="008502DE" w14:paraId="5547813D" w14:textId="77777777" w:rsidTr="00D92C23">
        <w:trPr>
          <w:trHeight w:val="341"/>
        </w:trPr>
        <w:tc>
          <w:tcPr>
            <w:tcW w:w="4654" w:type="dxa"/>
            <w:vMerge/>
          </w:tcPr>
          <w:p w14:paraId="25C55884" w14:textId="77777777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3765" w:type="dxa"/>
            <w:vMerge/>
          </w:tcPr>
          <w:p w14:paraId="1EE18F88" w14:textId="77777777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86" w:type="dxa"/>
            <w:vAlign w:val="center"/>
          </w:tcPr>
          <w:p w14:paraId="36BA390E" w14:textId="60A60F04" w:rsidR="008502DE" w:rsidRPr="008502DE" w:rsidRDefault="008502DE" w:rsidP="007A5FA9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/>
                <w:iCs/>
                <w:sz w:val="22"/>
                <w:szCs w:val="22"/>
              </w:rPr>
            </w:pPr>
            <w:r w:rsidRPr="008502DE">
              <w:rPr>
                <w:rStyle w:val="Kiemels"/>
                <w:rFonts w:ascii="Arial" w:hAnsi="Arial" w:cs="Arial"/>
                <w:b/>
                <w:iCs/>
                <w:sz w:val="22"/>
                <w:szCs w:val="22"/>
              </w:rPr>
              <w:t>Ország</w:t>
            </w:r>
          </w:p>
        </w:tc>
        <w:tc>
          <w:tcPr>
            <w:tcW w:w="2409" w:type="dxa"/>
            <w:vAlign w:val="center"/>
          </w:tcPr>
          <w:p w14:paraId="4E4C0423" w14:textId="69436F41" w:rsidR="008502DE" w:rsidRPr="008502DE" w:rsidRDefault="008502DE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/>
                <w:iCs/>
                <w:sz w:val="22"/>
                <w:szCs w:val="22"/>
              </w:rPr>
            </w:pPr>
            <w:r w:rsidRPr="008502DE">
              <w:rPr>
                <w:rStyle w:val="Kiemels"/>
                <w:rFonts w:ascii="Arial" w:hAnsi="Arial" w:cs="Arial"/>
                <w:b/>
                <w:iCs/>
                <w:sz w:val="22"/>
                <w:szCs w:val="22"/>
              </w:rPr>
              <w:t>Város</w:t>
            </w:r>
          </w:p>
        </w:tc>
      </w:tr>
      <w:tr w:rsidR="008502DE" w:rsidRPr="008502DE" w14:paraId="492C27E9" w14:textId="77777777" w:rsidTr="008502DE">
        <w:trPr>
          <w:trHeight w:val="351"/>
        </w:trPr>
        <w:tc>
          <w:tcPr>
            <w:tcW w:w="4654" w:type="dxa"/>
          </w:tcPr>
          <w:p w14:paraId="3335E8C9" w14:textId="77777777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65" w:type="dxa"/>
          </w:tcPr>
          <w:p w14:paraId="363048E0" w14:textId="77777777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986" w:type="dxa"/>
          </w:tcPr>
          <w:p w14:paraId="5D2E9FD8" w14:textId="77777777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75689BC1" w14:textId="7D37B52E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8502DE" w:rsidRPr="008502DE" w14:paraId="1F346E42" w14:textId="77777777" w:rsidTr="008502DE">
        <w:trPr>
          <w:trHeight w:val="322"/>
        </w:trPr>
        <w:tc>
          <w:tcPr>
            <w:tcW w:w="4654" w:type="dxa"/>
          </w:tcPr>
          <w:p w14:paraId="3E03E598" w14:textId="77777777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65" w:type="dxa"/>
          </w:tcPr>
          <w:p w14:paraId="368BCACA" w14:textId="77777777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986" w:type="dxa"/>
          </w:tcPr>
          <w:p w14:paraId="75FD1565" w14:textId="77777777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2BEF87AB" w14:textId="3755E9F4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8502DE" w:rsidRPr="008502DE" w14:paraId="0D14ECBB" w14:textId="77777777" w:rsidTr="008502DE">
        <w:trPr>
          <w:trHeight w:val="486"/>
        </w:trPr>
        <w:tc>
          <w:tcPr>
            <w:tcW w:w="4654" w:type="dxa"/>
          </w:tcPr>
          <w:p w14:paraId="3976AA3A" w14:textId="77777777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65" w:type="dxa"/>
          </w:tcPr>
          <w:p w14:paraId="186D3B27" w14:textId="77777777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986" w:type="dxa"/>
          </w:tcPr>
          <w:p w14:paraId="5F0C9EFA" w14:textId="77777777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318316F8" w14:textId="0B7693B1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76CA8418" w14:textId="77777777" w:rsidR="008502DE" w:rsidRPr="008502DE" w:rsidRDefault="008502DE" w:rsidP="008502D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</w:p>
    <w:p w14:paraId="4E62A1E8" w14:textId="7C720413" w:rsidR="00CC5172" w:rsidRDefault="00CC5172" w:rsidP="00CC5172">
      <w:pPr>
        <w:pStyle w:val="lfej"/>
        <w:jc w:val="both"/>
        <w:rPr>
          <w:rFonts w:ascii="Arial" w:hAnsi="Arial" w:cs="Arial"/>
          <w:sz w:val="24"/>
          <w:szCs w:val="24"/>
        </w:rPr>
      </w:pPr>
      <w:r w:rsidRPr="00CC5172">
        <w:rPr>
          <w:rFonts w:ascii="Arial" w:hAnsi="Arial" w:cs="Arial"/>
          <w:sz w:val="24"/>
          <w:szCs w:val="24"/>
        </w:rPr>
        <w:t>………………</w:t>
      </w:r>
      <w:proofErr w:type="gramStart"/>
      <w:r w:rsidRPr="00CC5172">
        <w:rPr>
          <w:rFonts w:ascii="Arial" w:hAnsi="Arial" w:cs="Arial"/>
          <w:sz w:val="24"/>
          <w:szCs w:val="24"/>
        </w:rPr>
        <w:t>…….</w:t>
      </w:r>
      <w:proofErr w:type="gramEnd"/>
      <w:r w:rsidRPr="00CC5172">
        <w:rPr>
          <w:rFonts w:ascii="Arial" w:hAnsi="Arial" w:cs="Arial"/>
          <w:sz w:val="24"/>
          <w:szCs w:val="24"/>
        </w:rPr>
        <w:t>, 20</w:t>
      </w:r>
      <w:r w:rsidR="0031105F">
        <w:rPr>
          <w:rFonts w:ascii="Arial" w:hAnsi="Arial" w:cs="Arial"/>
          <w:sz w:val="24"/>
          <w:szCs w:val="24"/>
        </w:rPr>
        <w:t>…</w:t>
      </w:r>
      <w:r w:rsidR="009119D0">
        <w:rPr>
          <w:rFonts w:ascii="Arial" w:hAnsi="Arial" w:cs="Arial"/>
          <w:sz w:val="24"/>
          <w:szCs w:val="24"/>
        </w:rPr>
        <w:t>.</w:t>
      </w:r>
      <w:r w:rsidRPr="00CC5172">
        <w:rPr>
          <w:rFonts w:ascii="Arial" w:hAnsi="Arial" w:cs="Arial"/>
          <w:sz w:val="24"/>
          <w:szCs w:val="24"/>
        </w:rPr>
        <w:t xml:space="preserve"> …………… (hónap), ….. (nap).</w:t>
      </w:r>
    </w:p>
    <w:p w14:paraId="375EB4B2" w14:textId="77777777" w:rsidR="00CC5172" w:rsidRPr="00CC5172" w:rsidRDefault="00CC5172" w:rsidP="00CC5172">
      <w:pPr>
        <w:pStyle w:val="lfej"/>
        <w:jc w:val="both"/>
        <w:rPr>
          <w:rFonts w:ascii="Arial" w:hAnsi="Arial" w:cs="Arial"/>
          <w:sz w:val="24"/>
          <w:szCs w:val="24"/>
        </w:rPr>
      </w:pPr>
    </w:p>
    <w:p w14:paraId="38EA193F" w14:textId="77777777" w:rsidR="00CC5172" w:rsidRPr="00CC5172" w:rsidRDefault="00CC5172" w:rsidP="00CC5172">
      <w:pPr>
        <w:pStyle w:val="lfej"/>
        <w:jc w:val="both"/>
        <w:rPr>
          <w:sz w:val="24"/>
          <w:szCs w:val="24"/>
        </w:rPr>
      </w:pPr>
    </w:p>
    <w:p w14:paraId="68B322A6" w14:textId="77777777" w:rsidR="00CC5172" w:rsidRPr="00CC5172" w:rsidRDefault="00CC5172" w:rsidP="00CC5172">
      <w:pPr>
        <w:pStyle w:val="lfej"/>
        <w:jc w:val="right"/>
        <w:rPr>
          <w:rFonts w:ascii="Arial" w:hAnsi="Arial" w:cs="Arial"/>
          <w:sz w:val="24"/>
          <w:szCs w:val="24"/>
        </w:rPr>
      </w:pPr>
      <w:r w:rsidRPr="00CC5172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6DEA63F2" w14:textId="7412F2F0" w:rsidR="00CC5172" w:rsidRPr="00CC5172" w:rsidRDefault="007A5FA9" w:rsidP="00CC5172">
      <w:pPr>
        <w:pStyle w:val="lfej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CC5172">
        <w:rPr>
          <w:rFonts w:ascii="Arial" w:hAnsi="Arial" w:cs="Arial"/>
          <w:sz w:val="24"/>
          <w:szCs w:val="24"/>
        </w:rPr>
        <w:t xml:space="preserve">üggetlen </w:t>
      </w:r>
      <w:r w:rsidR="00CC5172" w:rsidRPr="00CC5172">
        <w:rPr>
          <w:rFonts w:ascii="Arial" w:hAnsi="Arial" w:cs="Arial"/>
          <w:sz w:val="24"/>
          <w:szCs w:val="24"/>
        </w:rPr>
        <w:t>jelölt</w:t>
      </w:r>
      <w:r>
        <w:rPr>
          <w:rFonts w:ascii="Arial" w:hAnsi="Arial" w:cs="Arial"/>
          <w:sz w:val="24"/>
          <w:szCs w:val="24"/>
        </w:rPr>
        <w:t xml:space="preserve"> </w:t>
      </w:r>
      <w:r w:rsidR="00CC5172" w:rsidRPr="00CC517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j</w:t>
      </w:r>
      <w:r w:rsidR="00CC5172" w:rsidRPr="00CC5172">
        <w:rPr>
          <w:rFonts w:ascii="Arial" w:hAnsi="Arial" w:cs="Arial"/>
          <w:sz w:val="24"/>
          <w:szCs w:val="24"/>
        </w:rPr>
        <w:t>elölő szervezet képviselőjének aláírás</w:t>
      </w:r>
      <w:r w:rsidR="00CC5172">
        <w:rPr>
          <w:rFonts w:ascii="Arial" w:hAnsi="Arial" w:cs="Arial"/>
          <w:sz w:val="24"/>
          <w:szCs w:val="24"/>
        </w:rPr>
        <w:t>a</w:t>
      </w:r>
    </w:p>
    <w:sectPr w:rsidR="00CC5172" w:rsidRPr="00CC5172" w:rsidSect="008502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2BEB8" w14:textId="77777777" w:rsidR="00C46126" w:rsidRDefault="00C46126" w:rsidP="00FE0562">
      <w:pPr>
        <w:spacing w:after="0" w:line="240" w:lineRule="auto"/>
      </w:pPr>
      <w:r>
        <w:separator/>
      </w:r>
    </w:p>
  </w:endnote>
  <w:endnote w:type="continuationSeparator" w:id="0">
    <w:p w14:paraId="308646C4" w14:textId="77777777" w:rsidR="00C46126" w:rsidRDefault="00C46126" w:rsidP="00FE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C956D" w14:textId="77777777" w:rsidR="00C46126" w:rsidRDefault="00C46126" w:rsidP="00FE0562">
      <w:pPr>
        <w:spacing w:after="0" w:line="240" w:lineRule="auto"/>
      </w:pPr>
      <w:r>
        <w:separator/>
      </w:r>
    </w:p>
  </w:footnote>
  <w:footnote w:type="continuationSeparator" w:id="0">
    <w:p w14:paraId="02E08407" w14:textId="77777777" w:rsidR="00C46126" w:rsidRDefault="00C46126" w:rsidP="00FE0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62"/>
    <w:rsid w:val="00074F20"/>
    <w:rsid w:val="00077111"/>
    <w:rsid w:val="00185BA9"/>
    <w:rsid w:val="00213935"/>
    <w:rsid w:val="00303CD5"/>
    <w:rsid w:val="0031105F"/>
    <w:rsid w:val="003118CA"/>
    <w:rsid w:val="004340C6"/>
    <w:rsid w:val="00455105"/>
    <w:rsid w:val="004F7FE0"/>
    <w:rsid w:val="005963AD"/>
    <w:rsid w:val="005A361B"/>
    <w:rsid w:val="0062115B"/>
    <w:rsid w:val="00630CB5"/>
    <w:rsid w:val="00644BD4"/>
    <w:rsid w:val="007A5FA9"/>
    <w:rsid w:val="007E01E1"/>
    <w:rsid w:val="008502DE"/>
    <w:rsid w:val="009119D0"/>
    <w:rsid w:val="0092128E"/>
    <w:rsid w:val="00983F08"/>
    <w:rsid w:val="00A56F0B"/>
    <w:rsid w:val="00A81B0C"/>
    <w:rsid w:val="00AC441F"/>
    <w:rsid w:val="00B54B57"/>
    <w:rsid w:val="00B919CC"/>
    <w:rsid w:val="00BD1CC4"/>
    <w:rsid w:val="00C207EE"/>
    <w:rsid w:val="00C45404"/>
    <w:rsid w:val="00C46126"/>
    <w:rsid w:val="00CC5172"/>
    <w:rsid w:val="00D1360C"/>
    <w:rsid w:val="00D92C23"/>
    <w:rsid w:val="00E97291"/>
    <w:rsid w:val="00ED0FE2"/>
    <w:rsid w:val="00F86334"/>
    <w:rsid w:val="00FA7F3B"/>
    <w:rsid w:val="00FC3347"/>
    <w:rsid w:val="00FE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7B8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E0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0562"/>
  </w:style>
  <w:style w:type="paragraph" w:styleId="llb">
    <w:name w:val="footer"/>
    <w:basedOn w:val="Norml"/>
    <w:link w:val="llbChar"/>
    <w:uiPriority w:val="99"/>
    <w:unhideWhenUsed/>
    <w:rsid w:val="00FE0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056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FE056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E056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E0562"/>
    <w:rPr>
      <w:vertAlign w:val="superscript"/>
    </w:rPr>
  </w:style>
  <w:style w:type="paragraph" w:styleId="NormlWeb">
    <w:name w:val="Normal (Web)"/>
    <w:basedOn w:val="Norml"/>
    <w:uiPriority w:val="99"/>
    <w:unhideWhenUsed/>
    <w:rsid w:val="00850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8502DE"/>
    <w:rPr>
      <w:rFonts w:cs="Times New Roman"/>
      <w:i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5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F66CE-8AC8-4704-83D7-BFAD9AF4F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2024-11-08T10:53:00Z</dcterms:created>
  <dcterms:modified xsi:type="dcterms:W3CDTF">2024-11-08T10:54:00Z</dcterms:modified>
</cp:coreProperties>
</file>