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41" w:rsidRPr="00A877F8" w:rsidRDefault="00F96C41" w:rsidP="00F96C41">
      <w:pPr>
        <w:autoSpaceDE w:val="0"/>
        <w:autoSpaceDN w:val="0"/>
        <w:adjustRightInd w:val="0"/>
        <w:spacing w:before="240" w:after="240" w:line="240" w:lineRule="auto"/>
        <w:jc w:val="left"/>
        <w:rPr>
          <w:rFonts w:ascii="Times New Roman" w:eastAsiaTheme="minorHAnsi" w:hAnsi="Times New Roman" w:cs="Times New Roman"/>
          <w:lang w:eastAsia="en-US"/>
        </w:rPr>
      </w:pPr>
      <w:r w:rsidRPr="00A877F8">
        <w:rPr>
          <w:rFonts w:ascii="Times New Roman" w:eastAsiaTheme="minorHAnsi" w:hAnsi="Times New Roman" w:cs="Times New Roman"/>
          <w:i/>
          <w:iCs/>
          <w:sz w:val="28"/>
          <w:szCs w:val="28"/>
          <w:u w:val="single"/>
          <w:lang w:eastAsia="en-US"/>
        </w:rPr>
        <w:t>1. melléklet a 6/2014. (IX. 19.) IM rendelethez</w:t>
      </w:r>
    </w:p>
    <w:p w:rsidR="00F96C41" w:rsidRPr="00A877F8" w:rsidRDefault="00F96C41" w:rsidP="00F96C4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A877F8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Tételek és normatívák az országgyűlési képviselők időközi választásán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6234"/>
        <w:gridCol w:w="850"/>
        <w:gridCol w:w="1418"/>
      </w:tblGrid>
      <w:tr w:rsidR="00F96C41" w:rsidRPr="00A877F8" w:rsidTr="009121CF"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Jogcím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Normatíva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Kód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Név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Egység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Ft/egység</w:t>
            </w:r>
          </w:p>
        </w:tc>
      </w:tr>
      <w:tr w:rsidR="00F96C41" w:rsidRPr="00A877F8" w:rsidTr="009121CF"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HELYI TELEPÜLÉSI 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1. DOLOGI 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Kiadások a szavazás napját megelőzően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10101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Hirdetmény és tájékoztató nyomtatvány költségei szavazókörönként. </w:t>
            </w: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>Hirdetmény plakát közzététele, lakossági tájékoztatók, hirdetmények (szavazókörök helye, címe, szavazás napja) nyomtatása, sokszorosítása, kiragasztása.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3 000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10102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Választópolgárok értesítésével kapcsolatos feladatok.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1010201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Értesítőkkel kapcsolatos feladatok, a szavazás napját megelőző ötvennyolcadik nap után, HVI részére utólagos igénylés alapján, választópolgáronként és alkalmanként.</w:t>
            </w: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>Értesítők megszemélyesítésének, borítékolásának és kézbesítésének költségei. A külképviseleteken szavazók, az átjelentkezők stb. értesítése. Nem tartalm</w:t>
            </w:r>
            <w:bookmarkStart w:id="0" w:name="_GoBack"/>
            <w:bookmarkEnd w:id="0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azza a külföldre történő postázás költségeit.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130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1010202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Külképviseleti névjegyzékbe vétellel kapcsolatos értesítés megküldése külföldi címre történő kézbesítés esetén, választópolgáronként. HVI részére utólagos igénylés alapján.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300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10103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Választói névjegyzékkel kapcsolatos HVI feladatok elvégzése.</w:t>
            </w: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>Névjegyzék, mozgóurnát kérők jegyzéke elkészítése dologi kiadásai, választópolgáronként számolva, de legalább 500 Ft.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1,5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10104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Választással összefüggő egyéb dologi kiadások szavazókörönként.</w:t>
            </w: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>Helyben készülő nyomtatványok (szavazóköri jegyzőkönyvek, napközbeni jelentések nyomtatványai, választási bizottságok tagjainak megbízólevelei, szavazóurnák, átadás-átvételi jegyzőkönyvek, visszautasítottak jegyzéke) előállítási, sokszorosítási, papír költségei, SZSZB eskütételének szervezése.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12 000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10105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Határozathozatallal, döntésekkel kapcsolatos postaköltségek utólagos igényléssel.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300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Kiadások a szavazás napján.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10201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A szavazókör kialakításával, működtetésével kapcsolatos költségek, szavazókörönként.</w:t>
            </w: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>Szavazókörökkel való kapcsolattartás költségei.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4 000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10202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HVI-k</w:t>
            </w:r>
            <w:proofErr w:type="spellEnd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kiadásai az önálló településeken és a közös önkormányzati hivatali székhelyeken.</w:t>
            </w: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>Az iroda szavazásnapi működésével összefüggő kiadásai.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20 000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10203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Közös hivatalok kapcsolt települései utáni pótelőirányzat kapcsolódó településenként.</w:t>
            </w: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>A hivatal és a kapcsolt települések szavazásnapi működésével összefüggő kiadások.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6 000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10204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Nem állami, nem önkormányzati tulajdonú szavazóhelyiségek bérlete utólagos igényléssel.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10 000</w:t>
            </w:r>
          </w:p>
        </w:tc>
      </w:tr>
      <w:tr w:rsidR="00F96C41" w:rsidRPr="00A877F8" w:rsidTr="009121CF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2. SZEMÉLYI JUTTATÁSOK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201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Az </w:t>
            </w:r>
            <w:proofErr w:type="spellStart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SZSZB-k</w:t>
            </w:r>
            <w:proofErr w:type="spellEnd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tagjainak tiszteletdíja.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20101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Az SZSZB [egy szavazókörrel rendelkező településen a helyi választási bizottság (továbbiakban: HVB)] 3 választott tagjának díja szavazókörökben.</w:t>
            </w: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>A szavazás napján 5 órától 24 óráig a szavazás lebonyolításával és a szavazatszámlálással kapcsolatos feladatok ellátása, hétvégi munkavégzés.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20 000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20102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Egy szavazókörrel rendelkező település esetén a HVB negyedik és ötödik tagjának díja.</w:t>
            </w: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>A szavazás napján 5 órától 24 óráig a szavazás lebonyolításával és a szavazatszámlálással kapcsolatos feladatok ellátása, hétvégi munkavégzés.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20 000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20103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A külképviseleti szavazatoknak és az átjelentkezők szavazatainak megszámlálására kijelölt SZSZB 3 választott tagjának többletdíja országgyűlési egyéni választókerületenként (továbbiakban: OEVK), </w:t>
            </w:r>
            <w:proofErr w:type="spellStart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OEVK</w:t>
            </w:r>
            <w:proofErr w:type="spellEnd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székhely településre.</w:t>
            </w: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>A külképviseleti szavazatok és átjelentkezők szavazatainak megszámlálásával kapcsolatos feladatok elvégzése.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5 000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20104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Az SZSZB szükség szerint bevont póttagjainak tiszteletdíja szavazókörönként legfeljebb 2 fő, továbbá a </w:t>
            </w:r>
            <w:proofErr w:type="spellStart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Ve</w:t>
            </w:r>
            <w:proofErr w:type="spellEnd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 24. § (3) bekezdése szerinti számban utólagos igényléssel, a tényleges igénybevétel alapján.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20 000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20105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A választási bizottságok tagjainak távolléti díja [</w:t>
            </w:r>
            <w:proofErr w:type="spellStart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Ve</w:t>
            </w:r>
            <w:proofErr w:type="spellEnd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 15. § (1) és (2) bekezdése], utólagos igény szerint.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202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Az SZSZB mellett működő jegyzőkönyvvezető díja.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20201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Az SZSZB mellett működő jegyzőkönyvvezető díja.</w:t>
            </w: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>A szavazás napján 5 órától 24 óráig az SZSZB mellett elvégzendő adminisztratív feladatok.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20 000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20202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Ve</w:t>
            </w:r>
            <w:proofErr w:type="spellEnd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 78. §</w:t>
            </w:r>
            <w:proofErr w:type="spellStart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-a</w:t>
            </w:r>
            <w:proofErr w:type="spellEnd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szerint kijelölt szavazókörökben plusz jegyzőkönyvvezetői díj.</w:t>
            </w: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 xml:space="preserve">A normatíva tekintetében figyelembe vehető tagjainak száma minden további </w:t>
            </w: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>500 átjelentkező választópolgár után 1 fővel növekszik.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20 000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20203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A külképviseleti szavazatok és az átjelentkezők szavazatainak megszámlálására kijelölt SZSZB mellett működő jegyzőkönyvvezető többletdíja </w:t>
            </w:r>
            <w:proofErr w:type="spellStart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OEVK-nként</w:t>
            </w:r>
            <w:proofErr w:type="spellEnd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OEVK székhely településre.</w:t>
            </w: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>A külképviseleti szavazatok és átjelentkezők szavazatainak megszámlálására kijelölt SZSZB melletti adminisztratív feladatok elvégzése.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5 000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203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A HVI tagjának személyi normatívája.</w:t>
            </w: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 xml:space="preserve">A HVI alábbi számú tagjai tekintetében vehető figyelembe (a </w:t>
            </w:r>
            <w:proofErr w:type="gramStart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település választásban</w:t>
            </w:r>
            <w:proofErr w:type="gramEnd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érintett választópolgárszámához, közös hivatal esetén az érintett települések választópolgárszámához viszonyítva):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20301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-8 000 választópolgárig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30 000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20302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8 001-40 000 választópolgárig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30 000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20303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40 001-80 000 választópolgárig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30 000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20304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80 001-200 000 választópolgárig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30 000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204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HVI tag személyi normatívája közös önkormányzati hivatalok esetében.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20401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HVI tag személyi normatívája közös önkormányzati hivatalok esetében.</w:t>
            </w: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>Közös önkormányzati hivatalok esetében a HVI normatíva tekintetében figyelembe vehető tagjainak száma minden érintett kapcsolt település után 1 fővel növekszik. Ha a székhelytelepülés nem érintett a választásban, akkor a települések számánál az nem vehető figyelembe.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30 000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206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Szavazásnapi ellátás költségei.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20601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Szavazásnapi ellátás költsége szavazókörönként.</w:t>
            </w: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>Az SZSZB választott és megbízott tagjainak napközbeni étkezési ellátása.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8 000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20602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Szavazatszámlálással összefüggő kiadások, a külképviseleteken leadott szavazatok, az átjelentkezéssel szavazó választópolgárok által leadott szavazatok megszámlálására kijelölt szavazókörökben, </w:t>
            </w:r>
            <w:proofErr w:type="spellStart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OEVK-nként</w:t>
            </w:r>
            <w:proofErr w:type="spellEnd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OEVK székhely településre.</w:t>
            </w: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>Az SZSZB tagjainak napközbeni ellátása.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4 000</w:t>
            </w:r>
          </w:p>
        </w:tc>
      </w:tr>
      <w:tr w:rsidR="00F96C41" w:rsidRPr="00A877F8" w:rsidTr="009121CF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3. MUNKAADÓT TERHELŐ FIZETÉSI KÖTELEZETTSÉG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301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Munkaadókat terhelő fizetési kötelezettség településnél, hatályos jogszabályok szerint.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30101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Munkaadókat terhelő járulékok és szociális hozzájárulási adó fizetési kötelezettség településnél.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30102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Szavazásnapi ellátás után fizetendő munkáltatói teher.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ORSZÁGGYŰLÉSI EGYÉNI VÁLASZTÓKERÜLETI 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1. DOLOGI 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111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OEVI folyamatos működésével összefüggő kiadások.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11101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A választási eljárással összefüggő dologi kiadások </w:t>
            </w:r>
            <w:proofErr w:type="spellStart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OEVK-nként</w:t>
            </w:r>
            <w:proofErr w:type="spellEnd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OEVI részére.</w:t>
            </w: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 xml:space="preserve">Az OEVI költségei a </w:t>
            </w:r>
            <w:proofErr w:type="spellStart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HVI-kel</w:t>
            </w:r>
            <w:proofErr w:type="spellEnd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történő kapcsolattartás, sokszorosítás, gépkocsi használat, központilag biztosított nyomtatványok, szavazástechnikai eszközök ellenőrzése, továbbítása településeknek. Tájékoztatók tartása, kapcsolattartás jelölő szervezetekkel, médiával. Jogorvoslatok továbbítása NVB részére.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100 000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112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Az országgyűlési egyéni választókerületi választási bizottság (továbbiakban: OEVB) működtetésével kapcsolatos dologi kiadások.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11201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OEVB működtetésével kapcsolatos dologi kiadások </w:t>
            </w:r>
            <w:proofErr w:type="spellStart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OEVB-nként</w:t>
            </w:r>
            <w:proofErr w:type="spellEnd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OEVI részére.</w:t>
            </w: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>Jelölt nyilvántartásba vétellel kapcsolatos jogorvoslatok elbírálása, eredmény megállapítása kapcsán, valamint a szavazással összefüggésben tartott ülések lebonyolításával összefüggő költségek. Hangosítás, jegyzőkönyv, kapcsolattartás és postaköltség.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100 000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113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Szavazással, eredmény-megállapítással összefüggő költségek.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11301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Szavazásnapi egyéb kiadások OEVI székhely településen, </w:t>
            </w:r>
            <w:proofErr w:type="spellStart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OEVK-nként</w:t>
            </w:r>
            <w:proofErr w:type="spellEnd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. Szavazásnapi kiadások a választási irodák részére. A </w:t>
            </w:r>
            <w:proofErr w:type="spellStart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HVI-kel</w:t>
            </w:r>
            <w:proofErr w:type="spellEnd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történő kapcsolattartás, </w:t>
            </w:r>
            <w:proofErr w:type="spellStart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gépkocsihasználat</w:t>
            </w:r>
            <w:proofErr w:type="spellEnd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költségei.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30 000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11302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Átjelentkezéssel, külképviseleti szavazással kapcsolatos költségek </w:t>
            </w:r>
            <w:proofErr w:type="spellStart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OEVK-nként</w:t>
            </w:r>
            <w:proofErr w:type="spellEnd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>Külképviseleti szavazatok és átjelentkezők szavazatai megszámlálására kijelölt szavazókörök urnáinak őrzése, az átjelentkezők szavazatainak továbbítása és fogadása, a külképviseleti szavazatok fogadása.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30 000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11304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Ajánlással, ajánlásellenőrzéssel összefüggő kiadások a feladatot ellátó OEVI részére, tényleges adatok alapján.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1130401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Ajánlással összefüggő kiadások </w:t>
            </w:r>
            <w:proofErr w:type="spellStart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OEVI-k</w:t>
            </w:r>
            <w:proofErr w:type="spellEnd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részére, ténylegesen kiadott ajánlóívek száma alapján ajánlóívenként.</w:t>
            </w: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>Ajánlóívek előállítása, nyomtatása, papír és számítástechnikai segédanyagok biztosítása.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15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1130402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Ajánlásellenőrzéssel összefüggő kiadások. Ajánlásellenőrzés költsége a ténylegesen ellenőrzött ajánlások száma alapján.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</w:tr>
      <w:tr w:rsidR="00F96C41" w:rsidRPr="00A877F8" w:rsidTr="009121CF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2. SZEMÉLYI JUTTATÁSOK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211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OEVB tagjának személyi juttatásai.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21101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OEVB választott tagjának tiszteletdíja.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40 000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21102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OEVB tagjainak ellátási költsége.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30 000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212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OEVI tagjainak személyi normatívája.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21201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OEVI tagjainak személyi normatívája. E normatíva az OEVI 10 tagja tekintetében vehető figyelembe.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40 000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21202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Ha az OEVI több OEVB mellett működik, úgy az </w:t>
            </w:r>
            <w:proofErr w:type="spellStart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OEVI-nek</w:t>
            </w:r>
            <w:proofErr w:type="spellEnd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a normatíva tekintetében figyelembe vehető tagjainak száma minden további OEVB után 5 fővel növekszik.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40 000</w:t>
            </w:r>
          </w:p>
        </w:tc>
      </w:tr>
      <w:tr w:rsidR="00F96C41" w:rsidRPr="00A877F8" w:rsidTr="009121CF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3. MUNKAADÓT TERHELŐ FIZETÉSI KÖTELEZETTSÉG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311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Munkaadókat terhelő járulékok és szociális hozzájárulási adó fizetési kötelezettség </w:t>
            </w:r>
            <w:proofErr w:type="spellStart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OEVI-nél</w:t>
            </w:r>
            <w:proofErr w:type="spellEnd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hatályos jogszabály szerint.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31101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Munkaadókat terhelő járulékok és szociális hozzájárulási adó fizetési kötelezettség </w:t>
            </w:r>
            <w:proofErr w:type="spellStart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OEVI-nél</w:t>
            </w:r>
            <w:proofErr w:type="spellEnd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31102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OEVB ellátás után fizetendő munkáltatói teher.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KÜLKÉPVISELETI 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2. SZEMÉLYI JUTTATÁSOK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221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A külképviseleteken feladatot teljesítők személyi kiadásai.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22101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A külképviseleti választási iroda (a továbbiakban: KÜVI) vezetőjének díja.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30 000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22102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A KÜVI tagjának személyi normatívája.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2210201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A KÜVI tagjainak díja tagonként, 200 külképviseleti névjegyzékbe vett választópolgárig. A tagok száma a külképviseletre jelentkezett választópolgárok száma alapján kerül az NVI elnöke által meghatározásra. </w:t>
            </w: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A díj kifizetésére a tényleges igénybevétel alapján kerül sor.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15 000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2210202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A KÜVI tagjainak díja tagonként, 200 külképviseleti névjegyzékbe vett választópolgár felett. A tagok száma a külképviseletre jelentkezett választópolgárok száma alapján kerül az NVI elnöke által meghatározásra. A díj kifizetésére a tényleges igénybevétel alapján kerül sor.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25 000</w:t>
            </w:r>
          </w:p>
        </w:tc>
      </w:tr>
      <w:tr w:rsidR="00F96C41" w:rsidRPr="00A877F8" w:rsidTr="009121CF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3. MUNKAADÓT TERHELŐ FIZETÉSI KÖTELEZETTSÉG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321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Munkaadókat terhelő járulékok és szociális hozzájárulási adó fizetési kötelezettség külképviseleteknél, hatályos jogszabályok szerint.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32102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Munkaadókat terhelő járulékok és szociális hozzájárulási adó fizetési kötelezettség külképviseleteknél.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MEGYEI 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1. DOLOGI 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131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TVI választás előkészítésével és folyamatos működésével összefüggő kiadásai.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13101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TVI dologi kiadásai </w:t>
            </w:r>
            <w:proofErr w:type="spellStart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OEVK-nként</w:t>
            </w:r>
            <w:proofErr w:type="spellEnd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>Kapcsolattartás az OEVK székhely településekkel, gépkocsi használat, biztonsági őrizet, értekezletek tartása HVI vezetők részére, technikai feltételek biztosítása.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200 000</w:t>
            </w:r>
          </w:p>
        </w:tc>
      </w:tr>
      <w:tr w:rsidR="00F96C41" w:rsidRPr="00A877F8" w:rsidTr="009121CF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2. SZEMÉLYI JUTTATÁSOK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231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HVI vezetőinek díja a választásban érintett választópolgárszám függvényében (Közös önkormányzati hivatal esetén az érintett települések összesített választópolgárszáma alapján.).</w:t>
            </w: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>A választási iroda működtetése, választás szakmai felügyelete. A választás lebonyolítása, szavazóköri jegyzőkönyvek ellenőrzése.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23101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-8 000 választópolgárig HVI vezetői díj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50 000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23102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8 001-40 000 választópolgárig HVI vezetői díj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75 000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23103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40 001-80 000 választópolgárig HVI vezetői díj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80 000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23104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80 001-200 000 választópolgárig HVI vezetői díj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100 000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232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Közös önkormányzati hivatal HVI vezetőjének plusz díja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23201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Közös önkormányzati hivatal HVI vezetőjének plusz díja a választásban érintett kapcsolt településenként.</w:t>
            </w: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 xml:space="preserve">A kapcsolt települések választási feladatainak irányítása, ellenőrzése. Az </w:t>
            </w:r>
            <w:proofErr w:type="spellStart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SZSZB-k</w:t>
            </w:r>
            <w:proofErr w:type="spellEnd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munkájának támogatása.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4 000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233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OEVI vezető további díja OEVK székhely településen.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23301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OEVI vezető további díja </w:t>
            </w:r>
            <w:proofErr w:type="spellStart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OEVK-nként</w:t>
            </w:r>
            <w:proofErr w:type="spellEnd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20 000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234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TVI tagok és vezetők díja </w:t>
            </w:r>
            <w:proofErr w:type="spellStart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OEVK-nként</w:t>
            </w:r>
            <w:proofErr w:type="spellEnd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legfeljebb 400 000 forint.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23401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TVI vezető díja.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100 000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23402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TVI vezető helyettesének díja.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80 000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23403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TVI pénzügyi felelősének és további 1 tagjának díja.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40 000</w:t>
            </w:r>
          </w:p>
        </w:tc>
      </w:tr>
      <w:tr w:rsidR="00F96C41" w:rsidRPr="00A877F8" w:rsidTr="009121CF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3. MUNKAADÓT TERHELŐ FIZETÉSI KÖTELEZETTSÉG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331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Munkaadókat terhelő járulékok és szociális hozzájárulási adó fizetési kötelezettség megyénél, hatályos jogszabályok szerint.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33101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Munkaadókat terhelő járulékok és szociális hozzájárulási adó fizetési kötelezettség megyénél, </w:t>
            </w:r>
            <w:proofErr w:type="spellStart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HVI-k</w:t>
            </w:r>
            <w:proofErr w:type="spellEnd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és </w:t>
            </w:r>
            <w:proofErr w:type="spellStart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OEVI-k</w:t>
            </w:r>
            <w:proofErr w:type="spellEnd"/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vezetői díja után.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6C41" w:rsidRPr="00A877F8" w:rsidTr="009121C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33102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Munkaadókat terhelő járulékok és szociális hozzájárulási adó fizetési kötelezettség megyénél, TVI tagok és vezetők díja után.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1" w:rsidRPr="00A877F8" w:rsidRDefault="00F96C41" w:rsidP="009121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77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DF19D1" w:rsidRDefault="00F96C41"/>
    <w:sectPr w:rsidR="00DF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41"/>
    <w:rsid w:val="002B22C0"/>
    <w:rsid w:val="00AE508F"/>
    <w:rsid w:val="00F9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6C41"/>
    <w:pPr>
      <w:spacing w:after="0"/>
      <w:jc w:val="both"/>
    </w:pPr>
    <w:rPr>
      <w:rFonts w:ascii="Tahoma" w:eastAsiaTheme="minorEastAsia" w:hAnsi="Tahoma" w:cs="Tahoma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6C41"/>
    <w:pPr>
      <w:spacing w:after="0"/>
      <w:jc w:val="both"/>
    </w:pPr>
    <w:rPr>
      <w:rFonts w:ascii="Tahoma" w:eastAsiaTheme="minorEastAsia" w:hAnsi="Tahoma" w:cs="Tahoma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1584</Words>
  <Characters>10931</Characters>
  <Application>Microsoft Office Word</Application>
  <DocSecurity>0</DocSecurity>
  <Lines>91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Zölei Ádám</dc:creator>
  <cp:lastModifiedBy>Zölei Ádám</cp:lastModifiedBy>
  <cp:revision>1</cp:revision>
  <dcterms:created xsi:type="dcterms:W3CDTF">2014-10-18T07:35:00Z</dcterms:created>
  <dcterms:modified xsi:type="dcterms:W3CDTF">2014-10-18T07:36:00Z</dcterms:modified>
</cp:coreProperties>
</file>